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3F" w:rsidRDefault="002F2A3F" w:rsidP="00283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A3F" w:rsidRDefault="002F2A3F" w:rsidP="00283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BED" w:rsidRPr="00137AD7" w:rsidRDefault="00283BED" w:rsidP="00283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7AD7"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</w:t>
      </w:r>
    </w:p>
    <w:p w:rsidR="00283BED" w:rsidRPr="00137AD7" w:rsidRDefault="00283BED" w:rsidP="00283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AD7">
        <w:rPr>
          <w:rFonts w:ascii="Times New Roman" w:hAnsi="Times New Roman" w:cs="Times New Roman"/>
          <w:b/>
          <w:sz w:val="32"/>
          <w:szCs w:val="32"/>
        </w:rPr>
        <w:t>к результатам лабораторных анализов питьевой воды,</w:t>
      </w:r>
    </w:p>
    <w:p w:rsidR="00283BED" w:rsidRPr="00137AD7" w:rsidRDefault="00283BED" w:rsidP="00283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AD7">
        <w:rPr>
          <w:rFonts w:ascii="Times New Roman" w:hAnsi="Times New Roman" w:cs="Times New Roman"/>
          <w:b/>
          <w:sz w:val="32"/>
          <w:szCs w:val="32"/>
        </w:rPr>
        <w:t xml:space="preserve">подаваемой абонентам с использованием </w:t>
      </w:r>
    </w:p>
    <w:p w:rsidR="00283BED" w:rsidRPr="00137AD7" w:rsidRDefault="00283BED" w:rsidP="00283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AD7">
        <w:rPr>
          <w:rFonts w:ascii="Times New Roman" w:hAnsi="Times New Roman" w:cs="Times New Roman"/>
          <w:b/>
          <w:sz w:val="32"/>
          <w:szCs w:val="32"/>
        </w:rPr>
        <w:t xml:space="preserve">централизованной системы водоснабжения </w:t>
      </w:r>
    </w:p>
    <w:p w:rsidR="00283BED" w:rsidRPr="00137AD7" w:rsidRDefault="00283BED" w:rsidP="00283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AD7">
        <w:rPr>
          <w:rFonts w:ascii="Times New Roman" w:hAnsi="Times New Roman" w:cs="Times New Roman"/>
          <w:b/>
          <w:sz w:val="32"/>
          <w:szCs w:val="32"/>
        </w:rPr>
        <w:t xml:space="preserve">по территории </w:t>
      </w:r>
      <w:r w:rsidR="002F2A3F">
        <w:rPr>
          <w:rFonts w:ascii="Times New Roman" w:hAnsi="Times New Roman" w:cs="Times New Roman"/>
          <w:b/>
          <w:sz w:val="32"/>
          <w:szCs w:val="32"/>
        </w:rPr>
        <w:t xml:space="preserve">Татарско-Дымского </w:t>
      </w:r>
      <w:r w:rsidRPr="00137AD7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283BED" w:rsidRPr="00137AD7" w:rsidRDefault="00283BED" w:rsidP="00283B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BED" w:rsidRPr="00137AD7" w:rsidRDefault="00283BED" w:rsidP="00283BE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7AD7">
        <w:rPr>
          <w:rFonts w:ascii="Times New Roman" w:hAnsi="Times New Roman" w:cs="Times New Roman"/>
          <w:sz w:val="32"/>
          <w:szCs w:val="32"/>
        </w:rPr>
        <w:t xml:space="preserve">Водоснабжение </w:t>
      </w:r>
      <w:r w:rsidR="002F2A3F">
        <w:rPr>
          <w:rFonts w:ascii="Times New Roman" w:hAnsi="Times New Roman" w:cs="Times New Roman"/>
          <w:sz w:val="32"/>
          <w:szCs w:val="32"/>
        </w:rPr>
        <w:t>с. Татарская Дымская</w:t>
      </w:r>
      <w:r w:rsidRPr="00137AD7">
        <w:rPr>
          <w:rFonts w:ascii="Times New Roman" w:hAnsi="Times New Roman" w:cs="Times New Roman"/>
          <w:sz w:val="32"/>
          <w:szCs w:val="32"/>
        </w:rPr>
        <w:t xml:space="preserve"> осуществляется от собственного видеоисточника.</w:t>
      </w:r>
    </w:p>
    <w:p w:rsidR="00A64262" w:rsidRDefault="00A64262"/>
    <w:sectPr w:rsidR="00A6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62"/>
    <w:rsid w:val="00283BED"/>
    <w:rsid w:val="002F2A3F"/>
    <w:rsid w:val="00666A62"/>
    <w:rsid w:val="00A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1E53"/>
  <w15:chartTrackingRefBased/>
  <w15:docId w15:val="{43B6131E-5211-49C9-9E27-743DF9C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TatDim</dc:creator>
  <cp:keywords/>
  <dc:description/>
  <cp:lastModifiedBy>TatDim</cp:lastModifiedBy>
  <cp:revision>4</cp:revision>
  <dcterms:created xsi:type="dcterms:W3CDTF">2020-09-23T07:13:00Z</dcterms:created>
  <dcterms:modified xsi:type="dcterms:W3CDTF">2020-09-23T07:22:00Z</dcterms:modified>
</cp:coreProperties>
</file>